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EB167" w14:textId="40B5F1AD" w:rsidR="008D298F" w:rsidRDefault="008D298F" w:rsidP="008D298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sz w:val="40"/>
          <w:szCs w:val="40"/>
        </w:rPr>
      </w:pPr>
      <w:r w:rsidRPr="008D298F">
        <w:rPr>
          <w:rFonts w:ascii="Calibri" w:eastAsia="Times New Roman" w:hAnsi="Calibri" w:cs="Calibri"/>
          <w:b/>
          <w:bCs/>
          <w:sz w:val="40"/>
          <w:szCs w:val="40"/>
        </w:rPr>
        <w:t>Debriefing Wor</w:t>
      </w:r>
      <w:r w:rsidR="00523E4A">
        <w:rPr>
          <w:rFonts w:ascii="Calibri" w:eastAsia="Times New Roman" w:hAnsi="Calibri" w:cs="Calibri"/>
          <w:b/>
          <w:bCs/>
          <w:sz w:val="40"/>
          <w:szCs w:val="40"/>
        </w:rPr>
        <w:t xml:space="preserve">ksheet </w:t>
      </w:r>
      <w:r w:rsidR="002A6D9D">
        <w:rPr>
          <w:rFonts w:ascii="Calibri" w:eastAsia="Times New Roman" w:hAnsi="Calibri" w:cs="Calibri"/>
          <w:b/>
          <w:bCs/>
          <w:sz w:val="40"/>
          <w:szCs w:val="40"/>
        </w:rPr>
        <w:t>(includes clinical)</w:t>
      </w:r>
    </w:p>
    <w:p w14:paraId="1F05448E" w14:textId="77777777" w:rsidR="00D12E27" w:rsidRPr="008D298F" w:rsidRDefault="00D12E27" w:rsidP="008D298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671"/>
        <w:gridCol w:w="1800"/>
        <w:gridCol w:w="5842"/>
      </w:tblGrid>
      <w:tr w:rsidR="00585AD0" w:rsidRPr="008D298F" w14:paraId="2165CFDE" w14:textId="77777777" w:rsidTr="000E2947">
        <w:trPr>
          <w:trHeight w:val="840"/>
        </w:trPr>
        <w:tc>
          <w:tcPr>
            <w:tcW w:w="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8587A89" w14:textId="77777777" w:rsidR="00585AD0" w:rsidRPr="008D298F" w:rsidRDefault="00585AD0" w:rsidP="008D298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3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561A381" w14:textId="77777777" w:rsidR="00585AD0" w:rsidRPr="008D298F" w:rsidRDefault="00585AD0" w:rsidP="008D29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0DCA3527" w14:textId="33B45376" w:rsidR="00585AD0" w:rsidRPr="008D298F" w:rsidRDefault="00585AD0" w:rsidP="000E29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8D298F">
              <w:rPr>
                <w:rFonts w:ascii="Calibri" w:eastAsia="Times New Roman" w:hAnsi="Calibri" w:cs="Calibri"/>
                <w:b/>
                <w:bCs/>
                <w:color w:val="5F497A"/>
                <w:sz w:val="36"/>
                <w:szCs w:val="36"/>
              </w:rPr>
              <w:t>Three Phases of the Debrief</w:t>
            </w:r>
          </w:p>
        </w:tc>
      </w:tr>
      <w:tr w:rsidR="00610A47" w:rsidRPr="008D298F" w14:paraId="65DBB0BA" w14:textId="77777777" w:rsidTr="00B5607C">
        <w:trPr>
          <w:trHeight w:val="480"/>
        </w:trPr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A9AFF" w14:textId="77777777" w:rsidR="00A264B5" w:rsidRDefault="00A264B5" w:rsidP="00A264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Once the learners complete the task bring them back together with welcoming language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38FE47" w14:textId="77777777" w:rsidR="00A264B5" w:rsidRDefault="00A264B5" w:rsidP="00A264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37FDB3C" w14:textId="77777777" w:rsidR="00A264B5" w:rsidRDefault="00A264B5" w:rsidP="00A264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It is time to move to the debrief, which is one of the most important parts of the simulation and will allow you to reinforce learning, ask questions and continue to build.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B0A66C9" w14:textId="77777777" w:rsidR="00A264B5" w:rsidRDefault="00A264B5" w:rsidP="00A264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9160CA0" w14:textId="77777777" w:rsidR="00A264B5" w:rsidRDefault="00A264B5" w:rsidP="00A264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 xml:space="preserve">Reiterate that 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self-reflection and emotions are critical to the learning process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 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6790885" w14:textId="77777777" w:rsidR="000E1758" w:rsidRDefault="00A264B5" w:rsidP="00A264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During the debrief, we will address 3 phases (reaction, understanding and summary).</w:t>
            </w:r>
          </w:p>
          <w:p w14:paraId="2DCB4723" w14:textId="77777777" w:rsidR="000E1758" w:rsidRDefault="000E1758" w:rsidP="00A264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6A74CCB3" w14:textId="77777777" w:rsidR="000E1758" w:rsidRDefault="000E1758" w:rsidP="000E17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Review or otherwise reinforce our core belief: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 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Everyone engaging with iCELS deserves respect, brings valuable experience, welcomes </w:t>
            </w:r>
            <w:proofErr w:type="gramStart"/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diversity</w:t>
            </w:r>
            <w:proofErr w:type="gramEnd"/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and is invested in improving outcomes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A8E4B6" w14:textId="77777777" w:rsidR="000E1758" w:rsidRDefault="00A264B5" w:rsidP="00A264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DEF4DA4" w14:textId="1DDDD7B4" w:rsidR="00A264B5" w:rsidRDefault="00A264B5" w:rsidP="00A264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We use the </w:t>
            </w: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advocacy-inquiry model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to debrief simulation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623B65F" w14:textId="77777777" w:rsidR="00805F90" w:rsidRDefault="00805F90" w:rsidP="00A264B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0823531" w14:textId="77777777" w:rsidR="00A264B5" w:rsidRDefault="00A264B5" w:rsidP="00805F90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Advocacy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: Comment on what you observed/advocate for your position --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I noticed ____ or I heard you say ______.   I’m concerned about that because _______ or </w:t>
            </w:r>
            <w:proofErr w:type="gram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To</w:t>
            </w:r>
            <w:proofErr w:type="gram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me it seemed like you were ________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E3F5D83" w14:textId="77777777" w:rsidR="00A264B5" w:rsidRDefault="00A264B5" w:rsidP="00805F90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Inquiry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:  Explore the students’ thinking/their drivers or frame of reference –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What do you think was happening then?  I can see what you did but not why, can you please share what you were thinking?  </w:t>
            </w:r>
            <w:proofErr w:type="gram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or  I’m</w:t>
            </w:r>
            <w:proofErr w:type="gramEnd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curious, now that the timer is off how might you approach that?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59024AB" w14:textId="306C0045" w:rsidR="00610A47" w:rsidRPr="000E1758" w:rsidRDefault="00A264B5" w:rsidP="000E17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585AD0" w:rsidRPr="008D298F" w14:paraId="55EAF145" w14:textId="77777777" w:rsidTr="00610A47">
        <w:trPr>
          <w:trHeight w:val="480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4420D" w14:textId="77777777" w:rsidR="00585AD0" w:rsidRPr="00585AD0" w:rsidRDefault="00585AD0" w:rsidP="008D298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585AD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Phase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6D4BA" w14:textId="77777777" w:rsidR="00585AD0" w:rsidRPr="00585AD0" w:rsidRDefault="0028587E" w:rsidP="00585A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Goals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B9B8A" w14:textId="77777777" w:rsidR="00585AD0" w:rsidRPr="00585AD0" w:rsidRDefault="00585AD0" w:rsidP="008D298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585AD0">
              <w:rPr>
                <w:rFonts w:eastAsia="Times New Roman" w:cstheme="minorHAnsi"/>
                <w:b/>
                <w:sz w:val="24"/>
                <w:szCs w:val="24"/>
              </w:rPr>
              <w:t>Sample Statements</w:t>
            </w:r>
          </w:p>
        </w:tc>
      </w:tr>
      <w:tr w:rsidR="00585AD0" w:rsidRPr="008D298F" w14:paraId="7FD26820" w14:textId="77777777" w:rsidTr="00610A47">
        <w:trPr>
          <w:trHeight w:val="480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6D2E3" w14:textId="77777777" w:rsidR="00585AD0" w:rsidRDefault="00585AD0" w:rsidP="008D298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9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Reaction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1F451ABF" w14:textId="54F22DC0" w:rsidR="0098086D" w:rsidRPr="008D298F" w:rsidRDefault="0098086D" w:rsidP="008D298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98086D">
              <w:rPr>
                <w:rFonts w:ascii="Calibri" w:eastAsia="Times New Roman" w:hAnsi="Calibri" w:cs="Calibri"/>
                <w:sz w:val="20"/>
                <w:szCs w:val="20"/>
              </w:rPr>
              <w:t>(L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earners often will start to describe the events instead of their reactions. Try to encourage them to discuss their feelings)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FC16B" w14:textId="77777777" w:rsidR="00585AD0" w:rsidRDefault="00585AD0" w:rsidP="00585A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Clear the air</w:t>
            </w:r>
            <w:r w:rsidR="0098086D">
              <w:rPr>
                <w:rFonts w:ascii="Calibri" w:eastAsia="Times New Roman" w:hAnsi="Calibri" w:cs="Calibri"/>
                <w:sz w:val="20"/>
                <w:szCs w:val="20"/>
              </w:rPr>
              <w:t>,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 xml:space="preserve"> set the stage, </w:t>
            </w:r>
            <w:r w:rsidR="0098086D">
              <w:rPr>
                <w:rFonts w:ascii="Calibri" w:eastAsia="Times New Roman" w:hAnsi="Calibri" w:cs="Calibri"/>
                <w:sz w:val="20"/>
                <w:szCs w:val="20"/>
              </w:rPr>
              <w:t xml:space="preserve">and 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gather facts and feelings</w:t>
            </w:r>
            <w:r w:rsidR="0098086D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124BE9E9" w14:textId="77777777" w:rsidR="0098086D" w:rsidRPr="008D298F" w:rsidRDefault="0098086D" w:rsidP="00585A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9406D" w14:textId="77777777" w:rsidR="00585AD0" w:rsidRPr="008D298F" w:rsidRDefault="0098086D" w:rsidP="00585AD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“</w:t>
            </w:r>
            <w:r w:rsidR="00585AD0" w:rsidRPr="008D298F">
              <w:rPr>
                <w:rFonts w:ascii="Calibri" w:eastAsia="Times New Roman" w:hAnsi="Calibri" w:cs="Calibri"/>
                <w:sz w:val="20"/>
                <w:szCs w:val="20"/>
              </w:rPr>
              <w:t>Emotions before Cognition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”</w:t>
            </w:r>
            <w:r w:rsidR="00585AD0" w:rsidRPr="008D298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95297" w14:textId="77777777" w:rsidR="0098086D" w:rsidRDefault="0098086D" w:rsidP="0098086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 w:rsidRPr="0098086D">
              <w:rPr>
                <w:rFonts w:eastAsia="Times New Roman" w:cstheme="minorHAnsi"/>
                <w:sz w:val="20"/>
                <w:szCs w:val="20"/>
              </w:rPr>
              <w:t xml:space="preserve">Please take 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a few minutes to self-reflect on the escape room experience. </w:t>
            </w:r>
            <w:r w:rsidRPr="0098086D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1CB23F27" w14:textId="77777777" w:rsidR="0098086D" w:rsidRDefault="0098086D" w:rsidP="0098086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  <w:p w14:paraId="1C6F0E0C" w14:textId="77777777" w:rsidR="00CB01DC" w:rsidRDefault="00CB01DC" w:rsidP="00CB01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How are you feeling?  What reactions did you have?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7A91F0" w14:textId="77777777" w:rsidR="00CB01DC" w:rsidRDefault="00CB01DC" w:rsidP="00CB01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Did anyone experience anything unexpected or surprising?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83D8B23" w14:textId="77777777" w:rsidR="00CB01DC" w:rsidRDefault="00CB01DC" w:rsidP="00CB01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C0FADBB" w14:textId="77777777" w:rsidR="00CB01DC" w:rsidRDefault="00CB01DC" w:rsidP="00CB01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Follow up to learn more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088CDFB" w14:textId="77777777" w:rsidR="00CB01DC" w:rsidRDefault="00CB01DC" w:rsidP="00CB01D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I heard you say “---------“, can you tell us more about that?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6DE78EF" w14:textId="2C177EFA" w:rsidR="0028587E" w:rsidRPr="008D298F" w:rsidRDefault="0028587E" w:rsidP="0098086D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585AD0" w:rsidRPr="008D298F" w14:paraId="0FE0C101" w14:textId="77777777" w:rsidTr="00610A47">
        <w:trPr>
          <w:trHeight w:val="1275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184C4" w14:textId="77777777" w:rsidR="00585AD0" w:rsidRPr="008D298F" w:rsidRDefault="00585AD0" w:rsidP="00585A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Understanding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5D7F37D5" w14:textId="77777777" w:rsidR="00585AD0" w:rsidRPr="008D298F" w:rsidRDefault="00585AD0" w:rsidP="00585A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 xml:space="preserve">(Summarize the case </w:t>
            </w:r>
            <w:proofErr w:type="gramStart"/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as a way to</w:t>
            </w:r>
            <w:proofErr w:type="gramEnd"/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 xml:space="preserve"> move from the reactions phase to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understanding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).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DBE0B" w14:textId="77777777" w:rsidR="00585AD0" w:rsidRDefault="00585AD0" w:rsidP="009808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Understands at a deeper level what happened. </w:t>
            </w:r>
          </w:p>
          <w:p w14:paraId="7CC099C3" w14:textId="77777777" w:rsidR="0028587E" w:rsidRDefault="0028587E" w:rsidP="009808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3D7D218" w14:textId="77777777" w:rsidR="0028587E" w:rsidRDefault="0028587E" w:rsidP="0098086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Most of what you want to discuss may be brought up by the students.</w:t>
            </w:r>
          </w:p>
          <w:p w14:paraId="09A386C3" w14:textId="77777777" w:rsidR="0098086D" w:rsidRPr="008D298F" w:rsidRDefault="0098086D" w:rsidP="009808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75A87A" w14:textId="77777777" w:rsidR="00585AD0" w:rsidRPr="008D298F" w:rsidRDefault="00585AD0" w:rsidP="002858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Lead discussions about new perspectives, concepts, understandings, skills 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55CDC" w14:textId="77777777" w:rsidR="00FC530B" w:rsidRDefault="0028587E" w:rsidP="002C7BDA">
            <w:pPr>
              <w:spacing w:before="240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Thank you for sharing your reactions to the </w:t>
            </w:r>
            <w:r w:rsidR="004E5B01">
              <w:rPr>
                <w:rFonts w:eastAsia="Times New Roman" w:cstheme="minorHAnsi"/>
                <w:sz w:val="20"/>
                <w:szCs w:val="20"/>
              </w:rPr>
              <w:t>____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experience.</w:t>
            </w:r>
            <w:r w:rsidR="00BF0A8A">
              <w:rPr>
                <w:rFonts w:eastAsia="Times New Roman" w:cstheme="minorHAnsi"/>
                <w:sz w:val="20"/>
                <w:szCs w:val="20"/>
              </w:rPr>
              <w:t xml:space="preserve">  We’re going to take _</w:t>
            </w:r>
            <w:proofErr w:type="gramStart"/>
            <w:r w:rsidR="00BF0A8A">
              <w:rPr>
                <w:rFonts w:eastAsia="Times New Roman" w:cstheme="minorHAnsi"/>
                <w:sz w:val="20"/>
                <w:szCs w:val="20"/>
              </w:rPr>
              <w:t>_  minutes</w:t>
            </w:r>
            <w:proofErr w:type="gramEnd"/>
            <w:r w:rsidR="00BF0A8A">
              <w:rPr>
                <w:rFonts w:eastAsia="Times New Roman" w:cstheme="minorHAnsi"/>
                <w:sz w:val="20"/>
                <w:szCs w:val="20"/>
              </w:rPr>
              <w:t xml:space="preserve"> to talk about the experience – I can see what you did and said, but I don’t know what you were thinking</w:t>
            </w:r>
            <w:r w:rsidR="00FC530B">
              <w:rPr>
                <w:rFonts w:eastAsia="Times New Roman" w:cstheme="minorHAnsi"/>
                <w:sz w:val="20"/>
                <w:szCs w:val="20"/>
              </w:rPr>
              <w:t xml:space="preserve">.  </w:t>
            </w:r>
          </w:p>
          <w:p w14:paraId="57ACDFAA" w14:textId="77777777" w:rsidR="0074019A" w:rsidRDefault="0074019A" w:rsidP="003B553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  <w:p w14:paraId="2BC83B10" w14:textId="1AD77B96" w:rsidR="003B553B" w:rsidRDefault="003B553B" w:rsidP="003B553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I’d like to start with your questions about the case and exercise. </w:t>
            </w:r>
            <w:r>
              <w:rPr>
                <w:rStyle w:val="normaltextrun"/>
                <w:rFonts w:ascii="Calibri" w:hAnsi="Calibri" w:cs="Calibri"/>
                <w:i/>
                <w:iCs/>
                <w:sz w:val="20"/>
                <w:szCs w:val="20"/>
              </w:rPr>
              <w:t>(Let the students identify their questions and answer them or note that they will be discussed as you review the problem in each room of the exercise).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27FF7B71" w14:textId="13E914DD" w:rsidR="0074019A" w:rsidRDefault="0074019A" w:rsidP="002C7BDA">
            <w:pPr>
              <w:spacing w:before="240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Since we have ___ minutes I may need to prioritize the topics and we may not be able to cover them all. </w:t>
            </w:r>
          </w:p>
          <w:p w14:paraId="6FD2312F" w14:textId="6194D7C3" w:rsidR="000C08ED" w:rsidRDefault="000C08ED" w:rsidP="002C7BDA">
            <w:pPr>
              <w:spacing w:before="240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Use the Advocacy-Inquiry model described above and in the faculty development video.</w:t>
            </w:r>
          </w:p>
          <w:p w14:paraId="79CD2EA7" w14:textId="06EED835" w:rsidR="00585AD0" w:rsidRDefault="002D1746" w:rsidP="002C7BDA">
            <w:pPr>
              <w:spacing w:before="240"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t>Let’s</w:t>
            </w:r>
            <w:r w:rsidR="0028587E">
              <w:rPr>
                <w:rFonts w:eastAsia="Times New Roman" w:cstheme="minorHAnsi"/>
                <w:sz w:val="20"/>
                <w:szCs w:val="20"/>
              </w:rPr>
              <w:t xml:space="preserve"> discuss some of the </w:t>
            </w:r>
            <w:r w:rsidR="0074019A">
              <w:rPr>
                <w:rFonts w:eastAsia="Times New Roman" w:cstheme="minorHAnsi"/>
                <w:sz w:val="20"/>
                <w:szCs w:val="20"/>
              </w:rPr>
              <w:t>objectives that have not come up yet:</w:t>
            </w:r>
            <w:r w:rsidR="0028587E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  <w:p w14:paraId="3024E487" w14:textId="77777777" w:rsidR="0028587E" w:rsidRDefault="0028587E" w:rsidP="0028587E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  <w:p w14:paraId="42C16231" w14:textId="4A8BE73D" w:rsidR="00810339" w:rsidRPr="008D298F" w:rsidRDefault="00810339" w:rsidP="0028587E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List objectives:</w:t>
            </w:r>
          </w:p>
        </w:tc>
      </w:tr>
      <w:tr w:rsidR="00585AD0" w:rsidRPr="008D298F" w14:paraId="225062AA" w14:textId="77777777" w:rsidTr="00610A47">
        <w:trPr>
          <w:trHeight w:val="780"/>
        </w:trPr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58F69D" w14:textId="77777777" w:rsidR="00133148" w:rsidRPr="008D298F" w:rsidRDefault="00585AD0" w:rsidP="0013314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98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Summary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9C82A" w14:textId="77777777" w:rsidR="00585AD0" w:rsidRDefault="00585AD0" w:rsidP="001331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Distill Lessons Learned, +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/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 xml:space="preserve"> Delta, summary, major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takeaways</w:t>
            </w:r>
            <w:r w:rsidRPr="008D298F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7880D902" w14:textId="77777777" w:rsidR="00133148" w:rsidRDefault="00133148" w:rsidP="001331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02121532" w14:textId="77777777" w:rsidR="006744B4" w:rsidRPr="008D298F" w:rsidRDefault="006744B4" w:rsidP="00133148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3CF32" w14:textId="77777777" w:rsidR="00585AD0" w:rsidRDefault="006744B4" w:rsidP="006744B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We are coming to the end of our session together. Do you have any final questions? </w:t>
            </w:r>
            <w:r w:rsidR="00133148">
              <w:rPr>
                <w:rFonts w:eastAsia="Times New Roman" w:cstheme="minorHAnsi"/>
                <w:sz w:val="20"/>
                <w:szCs w:val="20"/>
              </w:rPr>
              <w:t xml:space="preserve">(If the questions are complex, provide a reference for some independent learning). </w:t>
            </w:r>
          </w:p>
          <w:p w14:paraId="14F07534" w14:textId="77777777" w:rsidR="00133148" w:rsidRDefault="00133148" w:rsidP="006744B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  <w:p w14:paraId="67CD13A9" w14:textId="255B988E" w:rsidR="00133148" w:rsidRDefault="00133148" w:rsidP="006744B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Ask each student to identify one takeaway and have them share that takeaway with the group.</w:t>
            </w:r>
          </w:p>
          <w:p w14:paraId="41782BCC" w14:textId="77777777" w:rsidR="00133148" w:rsidRDefault="00133148" w:rsidP="006744B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</w:p>
          <w:p w14:paraId="3A351AC2" w14:textId="666AD39C" w:rsidR="00133148" w:rsidRPr="008D298F" w:rsidRDefault="00133148" w:rsidP="006744B4">
            <w:pPr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Thank you for being part of our </w:t>
            </w:r>
            <w:r w:rsidR="00622D1B">
              <w:rPr>
                <w:rFonts w:eastAsia="Times New Roman" w:cstheme="minorHAnsi"/>
                <w:sz w:val="20"/>
                <w:szCs w:val="20"/>
              </w:rPr>
              <w:t>simulation today – please scan the QR code to provide feedback so we can continue to improve</w:t>
            </w:r>
            <w:r>
              <w:rPr>
                <w:rFonts w:eastAsia="Times New Roman" w:cstheme="minorHAnsi"/>
                <w:sz w:val="20"/>
                <w:szCs w:val="20"/>
              </w:rPr>
              <w:t>.</w:t>
            </w:r>
          </w:p>
        </w:tc>
      </w:tr>
    </w:tbl>
    <w:p w14:paraId="00E5D39A" w14:textId="77777777" w:rsidR="008D298F" w:rsidRPr="008D298F" w:rsidRDefault="008D298F" w:rsidP="008D298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8D298F">
        <w:rPr>
          <w:rFonts w:ascii="Calibri" w:eastAsia="Times New Roman" w:hAnsi="Calibri" w:cs="Calibri"/>
        </w:rPr>
        <w:t> </w:t>
      </w:r>
    </w:p>
    <w:p w14:paraId="0BF36522" w14:textId="77777777" w:rsidR="004206D4" w:rsidRPr="00133148" w:rsidRDefault="00000000" w:rsidP="0013314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sectPr w:rsidR="004206D4" w:rsidRPr="0013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269F4"/>
    <w:multiLevelType w:val="hybridMultilevel"/>
    <w:tmpl w:val="17D46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13FE4"/>
    <w:multiLevelType w:val="multilevel"/>
    <w:tmpl w:val="B604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2516145">
    <w:abstractNumId w:val="0"/>
  </w:num>
  <w:num w:numId="2" w16cid:durableId="66998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8F"/>
    <w:rsid w:val="000C08ED"/>
    <w:rsid w:val="000E1758"/>
    <w:rsid w:val="000E2947"/>
    <w:rsid w:val="00133148"/>
    <w:rsid w:val="0028587E"/>
    <w:rsid w:val="002A6D9D"/>
    <w:rsid w:val="002C7BDA"/>
    <w:rsid w:val="002D1746"/>
    <w:rsid w:val="003B553B"/>
    <w:rsid w:val="004E5B01"/>
    <w:rsid w:val="00523E4A"/>
    <w:rsid w:val="00585AD0"/>
    <w:rsid w:val="00610A47"/>
    <w:rsid w:val="00622D1B"/>
    <w:rsid w:val="006744B4"/>
    <w:rsid w:val="0074019A"/>
    <w:rsid w:val="00770374"/>
    <w:rsid w:val="00805F90"/>
    <w:rsid w:val="00810339"/>
    <w:rsid w:val="008D298F"/>
    <w:rsid w:val="00953FE8"/>
    <w:rsid w:val="0098086D"/>
    <w:rsid w:val="00A264B5"/>
    <w:rsid w:val="00BF0A8A"/>
    <w:rsid w:val="00CB01DC"/>
    <w:rsid w:val="00D12E27"/>
    <w:rsid w:val="00DE3A91"/>
    <w:rsid w:val="00FC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BCBC"/>
  <w15:chartTrackingRefBased/>
  <w15:docId w15:val="{8FFA0C3E-7799-429A-AB77-9FEA2A0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BDA"/>
    <w:pPr>
      <w:ind w:left="720"/>
      <w:contextualSpacing/>
    </w:pPr>
  </w:style>
  <w:style w:type="paragraph" w:customStyle="1" w:styleId="paragraph">
    <w:name w:val="paragraph"/>
    <w:basedOn w:val="Normal"/>
    <w:rsid w:val="00A2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64B5"/>
  </w:style>
  <w:style w:type="character" w:customStyle="1" w:styleId="eop">
    <w:name w:val="eop"/>
    <w:basedOn w:val="DefaultParagraphFont"/>
    <w:rsid w:val="00A2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7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B16021D594448A6C0E0F54CFE1973" ma:contentTypeVersion="16" ma:contentTypeDescription="Create a new document." ma:contentTypeScope="" ma:versionID="f6794a2e603b0df826f10df6a6a484bb">
  <xsd:schema xmlns:xsd="http://www.w3.org/2001/XMLSchema" xmlns:xs="http://www.w3.org/2001/XMLSchema" xmlns:p="http://schemas.microsoft.com/office/2006/metadata/properties" xmlns:ns1="http://schemas.microsoft.com/sharepoint/v3" xmlns:ns2="0ef16399-287b-4868-9086-661d46f8a5f4" xmlns:ns3="eb5cb051-dee9-4591-a9e0-1a5178cc2bf3" targetNamespace="http://schemas.microsoft.com/office/2006/metadata/properties" ma:root="true" ma:fieldsID="03ed62e89fd8f7af587d43761f4f6fd2" ns1:_="" ns2:_="" ns3:_="">
    <xsd:import namespace="http://schemas.microsoft.com/sharepoint/v3"/>
    <xsd:import namespace="0ef16399-287b-4868-9086-661d46f8a5f4"/>
    <xsd:import namespace="eb5cb051-dee9-4591-a9e0-1a5178cc2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16399-287b-4868-9086-661d46f8a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b051-dee9-4591-a9e0-1a5178cc2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ff287d-535e-4323-ba13-bec0c3b1c326}" ma:internalName="TaxCatchAll" ma:showField="CatchAllData" ma:web="eb5cb051-dee9-4591-a9e0-1a5178cc2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5cb051-dee9-4591-a9e0-1a5178cc2bf3" xsi:nil="true"/>
    <lcf76f155ced4ddcb4097134ff3c332f xmlns="0ef16399-287b-4868-9086-661d46f8a5f4">
      <Terms xmlns="http://schemas.microsoft.com/office/infopath/2007/PartnerControls"/>
    </lcf76f155ced4ddcb4097134ff3c332f>
    <SharedWithUsers xmlns="eb5cb051-dee9-4591-a9e0-1a5178cc2bf3">
      <UserInfo>
        <DisplayName>Brierley, Branden</DisplayName>
        <AccountId>73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71FD5C-991F-490F-9326-15B1ED49E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D8FF5-3B34-4EDA-B62B-AACDFD5F60CF}"/>
</file>

<file path=customXml/itemProps3.xml><?xml version="1.0" encoding="utf-8"?>
<ds:datastoreItem xmlns:ds="http://schemas.openxmlformats.org/officeDocument/2006/customXml" ds:itemID="{A6D4A7F6-9E0C-4753-8C56-13DCD9B4D011}">
  <ds:schemaRefs>
    <ds:schemaRef ds:uri="http://schemas.microsoft.com/office/2006/metadata/properties"/>
    <ds:schemaRef ds:uri="http://schemas.microsoft.com/office/infopath/2007/PartnerControls"/>
    <ds:schemaRef ds:uri="eb5cb051-dee9-4591-a9e0-1a5178cc2bf3"/>
    <ds:schemaRef ds:uri="0ef16399-287b-4868-9086-661d46f8a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Fitchburg State University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Weaver</dc:creator>
  <cp:keywords/>
  <dc:description/>
  <cp:lastModifiedBy>Yarzebski Jr., Jorge</cp:lastModifiedBy>
  <cp:revision>19</cp:revision>
  <dcterms:created xsi:type="dcterms:W3CDTF">2022-09-14T00:35:00Z</dcterms:created>
  <dcterms:modified xsi:type="dcterms:W3CDTF">2022-11-14T15:52:00Z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0x010100BCBB16021D594448A6C0E0F54CFE1973</vt:lpwstr>
  </property>
  <property fmtid="{D5CDD505-2E9C-101B-9397-08002B2CF9AE}" pid="3" name="MediaServiceImageTags">
    <vt:lpwstr/>
  </property>
</Properties>
</file>