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ED92" w14:textId="77777777" w:rsidR="00B709F8" w:rsidRPr="00B709F8" w:rsidRDefault="00B709F8" w:rsidP="00B70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9F8">
        <w:rPr>
          <w:rFonts w:ascii="Times New Roman" w:hAnsi="Times New Roman" w:cs="Times New Roman"/>
          <w:sz w:val="24"/>
          <w:szCs w:val="24"/>
        </w:rPr>
        <w:t>DFP Committee</w:t>
      </w:r>
    </w:p>
    <w:p w14:paraId="0812B011" w14:textId="77777777" w:rsidR="00B709F8" w:rsidRPr="00B709F8" w:rsidRDefault="00B709F8" w:rsidP="00B70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9F8">
        <w:rPr>
          <w:rFonts w:ascii="Times New Roman" w:hAnsi="Times New Roman" w:cs="Times New Roman"/>
          <w:sz w:val="24"/>
          <w:szCs w:val="24"/>
        </w:rPr>
        <w:t>November 7, 2019</w:t>
      </w:r>
    </w:p>
    <w:p w14:paraId="4FF92E3B" w14:textId="77777777" w:rsidR="00B709F8" w:rsidRPr="00B709F8" w:rsidRDefault="00B709F8" w:rsidP="00B70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9F8">
        <w:rPr>
          <w:rFonts w:ascii="Times New Roman" w:hAnsi="Times New Roman" w:cs="Times New Roman"/>
          <w:sz w:val="24"/>
          <w:szCs w:val="24"/>
        </w:rPr>
        <w:t>Hadley Bldg./Osgood</w:t>
      </w:r>
    </w:p>
    <w:p w14:paraId="256F5C2D" w14:textId="77777777" w:rsidR="00B709F8" w:rsidRPr="00B709F8" w:rsidRDefault="00B709F8" w:rsidP="00B70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9F8">
        <w:rPr>
          <w:rFonts w:ascii="Times New Roman" w:hAnsi="Times New Roman" w:cs="Times New Roman"/>
          <w:sz w:val="24"/>
          <w:szCs w:val="24"/>
        </w:rPr>
        <w:t>9:30-11:30</w:t>
      </w:r>
    </w:p>
    <w:p w14:paraId="3C2FF13B" w14:textId="77777777" w:rsidR="00B24C7C" w:rsidRPr="00B709F8" w:rsidRDefault="00B709F8" w:rsidP="00B70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09F8">
        <w:rPr>
          <w:rFonts w:ascii="Times New Roman" w:hAnsi="Times New Roman" w:cs="Times New Roman"/>
          <w:sz w:val="24"/>
          <w:szCs w:val="24"/>
        </w:rPr>
        <w:t>Minutes</w:t>
      </w:r>
    </w:p>
    <w:p w14:paraId="164637D5" w14:textId="77777777" w:rsidR="00B709F8" w:rsidRDefault="00B709F8"/>
    <w:p w14:paraId="1ED8A03A" w14:textId="77777777" w:rsidR="00E1357D" w:rsidRDefault="00B709F8" w:rsidP="00E1357D">
      <w:r>
        <w:t xml:space="preserve">Members Present: Ira Packer, Ph.D., Naomi Leavitt, Ph.D., Stephen DeLisi, Ph.D., Helene Presskreischer, Psy.D. </w:t>
      </w:r>
    </w:p>
    <w:p w14:paraId="77878D3C" w14:textId="77777777" w:rsidR="00897CB7" w:rsidRDefault="00B709F8" w:rsidP="00E1357D">
      <w:pPr>
        <w:spacing w:after="0" w:line="240" w:lineRule="auto"/>
      </w:pPr>
      <w:r>
        <w:t>Guests: Juli</w:t>
      </w:r>
      <w:r w:rsidR="00897CB7">
        <w:t>ana</w:t>
      </w:r>
      <w:r>
        <w:t xml:space="preserve"> Reiss, Psy.D.,</w:t>
      </w:r>
      <w:r w:rsidR="00897CB7">
        <w:t xml:space="preserve"> Elizabeth Low, Ph.D. </w:t>
      </w:r>
      <w:r>
        <w:t xml:space="preserve"> </w:t>
      </w:r>
    </w:p>
    <w:p w14:paraId="26423188" w14:textId="5FE8D2B8" w:rsidR="004565CA" w:rsidRDefault="00C11C14" w:rsidP="00E1357D">
      <w:pPr>
        <w:spacing w:after="0" w:line="240" w:lineRule="auto"/>
      </w:pPr>
      <w:r>
        <w:t xml:space="preserve">Dr. Reiss </w:t>
      </w:r>
      <w:r w:rsidR="00897CB7">
        <w:t>attended as orientation</w:t>
      </w:r>
      <w:r w:rsidR="004565CA">
        <w:t xml:space="preserve">, </w:t>
      </w:r>
      <w:r w:rsidR="00897CB7">
        <w:t xml:space="preserve">her </w:t>
      </w:r>
      <w:r w:rsidR="00D360AB">
        <w:t>Committee appointment is effective December 1, 2019.</w:t>
      </w:r>
    </w:p>
    <w:p w14:paraId="5472F643" w14:textId="01E8C84C" w:rsidR="00B709F8" w:rsidRDefault="00D360AB" w:rsidP="00E1357D">
      <w:pPr>
        <w:spacing w:after="0" w:line="240" w:lineRule="auto"/>
      </w:pPr>
      <w:r>
        <w:t xml:space="preserve"> </w:t>
      </w:r>
      <w:r w:rsidR="00C11C14">
        <w:t xml:space="preserve">Dr. Low </w:t>
      </w:r>
      <w:bookmarkStart w:id="0" w:name="_GoBack"/>
      <w:bookmarkEnd w:id="0"/>
      <w:r>
        <w:t>is current</w:t>
      </w:r>
      <w:r w:rsidR="00897CB7">
        <w:t xml:space="preserve"> UMMS forensic postdoctoral resident</w:t>
      </w:r>
    </w:p>
    <w:p w14:paraId="595E4998" w14:textId="77777777" w:rsidR="00DE264D" w:rsidRDefault="00DE264D">
      <w:pPr>
        <w:rPr>
          <w:b/>
        </w:rPr>
      </w:pPr>
    </w:p>
    <w:p w14:paraId="113A4395" w14:textId="77777777" w:rsidR="00B709F8" w:rsidRPr="003C0DA4" w:rsidRDefault="003C0DA4">
      <w:pPr>
        <w:rPr>
          <w:b/>
        </w:rPr>
      </w:pPr>
      <w:r w:rsidRPr="003C0DA4">
        <w:rPr>
          <w:b/>
        </w:rPr>
        <w:t xml:space="preserve">Items discussed/reviewed: </w:t>
      </w:r>
    </w:p>
    <w:p w14:paraId="033F6C2C" w14:textId="1620A53A" w:rsidR="003C0DA4" w:rsidRPr="002E2C83" w:rsidRDefault="003C0DA4" w:rsidP="002E2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2C83">
        <w:rPr>
          <w:rFonts w:ascii="Times New Roman" w:hAnsi="Times New Roman" w:cs="Times New Roman"/>
          <w:sz w:val="24"/>
          <w:szCs w:val="24"/>
        </w:rPr>
        <w:t xml:space="preserve">The Committee discussed having candidates submit both the unsupervised and supervised report for mid training reports samples being reviewed. </w:t>
      </w:r>
      <w:r w:rsidR="00A37DC9">
        <w:rPr>
          <w:rFonts w:ascii="Times New Roman" w:hAnsi="Times New Roman" w:cs="Times New Roman"/>
          <w:sz w:val="24"/>
          <w:szCs w:val="24"/>
        </w:rPr>
        <w:t>We will send this idea</w:t>
      </w:r>
      <w:r w:rsidR="00A37DC9" w:rsidRPr="002E2C83">
        <w:rPr>
          <w:rFonts w:ascii="Times New Roman" w:hAnsi="Times New Roman" w:cs="Times New Roman"/>
          <w:sz w:val="24"/>
          <w:szCs w:val="24"/>
        </w:rPr>
        <w:t xml:space="preserve"> </w:t>
      </w:r>
      <w:r w:rsidRPr="002E2C83">
        <w:rPr>
          <w:rFonts w:ascii="Times New Roman" w:hAnsi="Times New Roman" w:cs="Times New Roman"/>
          <w:sz w:val="24"/>
          <w:szCs w:val="24"/>
        </w:rPr>
        <w:t>to Forensic Mental Health Supervisors asking for input and put back on the agenda for next month.</w:t>
      </w:r>
    </w:p>
    <w:p w14:paraId="33257A93" w14:textId="77777777" w:rsidR="00B448F9" w:rsidRPr="002E2C83" w:rsidRDefault="003C0DA4" w:rsidP="002E2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2C83">
        <w:rPr>
          <w:rFonts w:ascii="Times New Roman" w:hAnsi="Times New Roman" w:cs="Times New Roman"/>
          <w:sz w:val="24"/>
          <w:szCs w:val="24"/>
        </w:rPr>
        <w:t>Discussed policy for waiver candidates (typically mid report</w:t>
      </w:r>
      <w:r w:rsidR="00B448F9" w:rsidRPr="002E2C83">
        <w:rPr>
          <w:rFonts w:ascii="Times New Roman" w:hAnsi="Times New Roman" w:cs="Times New Roman"/>
          <w:sz w:val="24"/>
          <w:szCs w:val="24"/>
        </w:rPr>
        <w:t>s waived</w:t>
      </w:r>
      <w:r w:rsidRPr="002E2C83">
        <w:rPr>
          <w:rFonts w:ascii="Times New Roman" w:hAnsi="Times New Roman" w:cs="Times New Roman"/>
          <w:sz w:val="24"/>
          <w:szCs w:val="24"/>
        </w:rPr>
        <w:t xml:space="preserve">) </w:t>
      </w:r>
      <w:r w:rsidR="00B448F9" w:rsidRPr="002E2C83">
        <w:rPr>
          <w:rFonts w:ascii="Times New Roman" w:hAnsi="Times New Roman" w:cs="Times New Roman"/>
          <w:sz w:val="24"/>
          <w:szCs w:val="24"/>
        </w:rPr>
        <w:t>and</w:t>
      </w:r>
      <w:r w:rsidRPr="002E2C83">
        <w:rPr>
          <w:rFonts w:ascii="Times New Roman" w:hAnsi="Times New Roman" w:cs="Times New Roman"/>
          <w:sz w:val="24"/>
          <w:szCs w:val="24"/>
        </w:rPr>
        <w:t xml:space="preserve"> candidates that have </w:t>
      </w:r>
      <w:r w:rsidR="00B448F9" w:rsidRPr="002E2C83">
        <w:rPr>
          <w:rFonts w:ascii="Times New Roman" w:hAnsi="Times New Roman" w:cs="Times New Roman"/>
          <w:sz w:val="24"/>
          <w:szCs w:val="24"/>
        </w:rPr>
        <w:t xml:space="preserve">just </w:t>
      </w:r>
      <w:r w:rsidRPr="002E2C83">
        <w:rPr>
          <w:rFonts w:ascii="Times New Roman" w:hAnsi="Times New Roman" w:cs="Times New Roman"/>
          <w:sz w:val="24"/>
          <w:szCs w:val="24"/>
        </w:rPr>
        <w:t>complete</w:t>
      </w:r>
      <w:r w:rsidR="00B448F9" w:rsidRPr="002E2C83">
        <w:rPr>
          <w:rFonts w:ascii="Times New Roman" w:hAnsi="Times New Roman" w:cs="Times New Roman"/>
          <w:sz w:val="24"/>
          <w:szCs w:val="24"/>
        </w:rPr>
        <w:t>d</w:t>
      </w:r>
      <w:r w:rsidRPr="002E2C83">
        <w:rPr>
          <w:rFonts w:ascii="Times New Roman" w:hAnsi="Times New Roman" w:cs="Times New Roman"/>
          <w:sz w:val="24"/>
          <w:szCs w:val="24"/>
        </w:rPr>
        <w:t xml:space="preserve"> a one-year forensic postdoctoral training program</w:t>
      </w:r>
      <w:r w:rsidR="00B448F9" w:rsidRPr="002E2C83">
        <w:rPr>
          <w:rFonts w:ascii="Times New Roman" w:hAnsi="Times New Roman" w:cs="Times New Roman"/>
          <w:sz w:val="24"/>
          <w:szCs w:val="24"/>
        </w:rPr>
        <w:t>.</w:t>
      </w:r>
      <w:r w:rsidRPr="002E2C83">
        <w:rPr>
          <w:rFonts w:ascii="Times New Roman" w:hAnsi="Times New Roman" w:cs="Times New Roman"/>
          <w:sz w:val="24"/>
          <w:szCs w:val="24"/>
        </w:rPr>
        <w:t xml:space="preserve"> </w:t>
      </w:r>
      <w:r w:rsidR="00B448F9" w:rsidRPr="002E2C83">
        <w:rPr>
          <w:rFonts w:ascii="Times New Roman" w:hAnsi="Times New Roman" w:cs="Times New Roman"/>
          <w:sz w:val="24"/>
          <w:szCs w:val="24"/>
        </w:rPr>
        <w:t xml:space="preserve">Should timeline be changed to complete requirements in one year instead of the standard </w:t>
      </w:r>
      <w:r w:rsidR="003B2021" w:rsidRPr="002E2C83">
        <w:rPr>
          <w:rFonts w:ascii="Times New Roman" w:hAnsi="Times New Roman" w:cs="Times New Roman"/>
          <w:sz w:val="24"/>
          <w:szCs w:val="24"/>
        </w:rPr>
        <w:t>two</w:t>
      </w:r>
      <w:r w:rsidR="00B448F9" w:rsidRPr="002E2C83">
        <w:rPr>
          <w:rFonts w:ascii="Times New Roman" w:hAnsi="Times New Roman" w:cs="Times New Roman"/>
          <w:sz w:val="24"/>
          <w:szCs w:val="24"/>
        </w:rPr>
        <w:t xml:space="preserve"> years</w:t>
      </w:r>
      <w:r w:rsidR="00E1357D" w:rsidRPr="002E2C83">
        <w:rPr>
          <w:rFonts w:ascii="Times New Roman" w:hAnsi="Times New Roman" w:cs="Times New Roman"/>
          <w:sz w:val="24"/>
          <w:szCs w:val="24"/>
        </w:rPr>
        <w:t xml:space="preserve">? </w:t>
      </w:r>
      <w:r w:rsidR="004565CA" w:rsidRPr="002E2C83">
        <w:rPr>
          <w:rFonts w:ascii="Times New Roman" w:hAnsi="Times New Roman" w:cs="Times New Roman"/>
          <w:sz w:val="24"/>
          <w:szCs w:val="24"/>
        </w:rPr>
        <w:t>Commi</w:t>
      </w:r>
      <w:r w:rsidR="003B2021" w:rsidRPr="002E2C83">
        <w:rPr>
          <w:rFonts w:ascii="Times New Roman" w:hAnsi="Times New Roman" w:cs="Times New Roman"/>
          <w:sz w:val="24"/>
          <w:szCs w:val="24"/>
        </w:rPr>
        <w:t xml:space="preserve">ttee agreed to leave at two years. </w:t>
      </w:r>
    </w:p>
    <w:p w14:paraId="3FDC21C9" w14:textId="77777777" w:rsidR="0001557A" w:rsidRPr="00C11C14" w:rsidRDefault="008D3D1D" w:rsidP="00C11C1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C83">
        <w:rPr>
          <w:rFonts w:ascii="Times New Roman" w:hAnsi="Times New Roman" w:cs="Times New Roman"/>
          <w:sz w:val="24"/>
          <w:szCs w:val="24"/>
        </w:rPr>
        <w:t>Limits of Confidentiality</w:t>
      </w:r>
      <w:r w:rsidR="00DE264D" w:rsidRPr="002E2C83">
        <w:rPr>
          <w:rFonts w:ascii="Times New Roman" w:hAnsi="Times New Roman" w:cs="Times New Roman"/>
          <w:sz w:val="24"/>
          <w:szCs w:val="24"/>
        </w:rPr>
        <w:t>: question</w:t>
      </w:r>
      <w:r w:rsidR="00EB0B51" w:rsidRPr="002E2C83">
        <w:rPr>
          <w:rFonts w:ascii="Times New Roman" w:hAnsi="Times New Roman" w:cs="Times New Roman"/>
          <w:sz w:val="24"/>
          <w:szCs w:val="24"/>
        </w:rPr>
        <w:t>s</w:t>
      </w:r>
      <w:r w:rsidR="00DE264D" w:rsidRPr="002E2C83">
        <w:rPr>
          <w:rFonts w:ascii="Times New Roman" w:hAnsi="Times New Roman" w:cs="Times New Roman"/>
          <w:sz w:val="24"/>
          <w:szCs w:val="24"/>
        </w:rPr>
        <w:t xml:space="preserve"> w</w:t>
      </w:r>
      <w:r w:rsidR="00EB0B51" w:rsidRPr="002E2C83">
        <w:rPr>
          <w:rFonts w:ascii="Times New Roman" w:hAnsi="Times New Roman" w:cs="Times New Roman"/>
          <w:sz w:val="24"/>
          <w:szCs w:val="24"/>
        </w:rPr>
        <w:t>ere</w:t>
      </w:r>
      <w:r w:rsidR="00DE264D" w:rsidRPr="002E2C83">
        <w:rPr>
          <w:rFonts w:ascii="Times New Roman" w:hAnsi="Times New Roman" w:cs="Times New Roman"/>
          <w:sz w:val="24"/>
          <w:szCs w:val="24"/>
        </w:rPr>
        <w:t xml:space="preserve"> raised by CQI Committee</w:t>
      </w:r>
      <w:r w:rsidR="002E2C83">
        <w:rPr>
          <w:rFonts w:ascii="Times New Roman" w:hAnsi="Times New Roman" w:cs="Times New Roman"/>
          <w:sz w:val="24"/>
          <w:szCs w:val="24"/>
        </w:rPr>
        <w:t>. Discussion about which elements require documentation of understanding; clarify language about nature of relationship with collaterals</w:t>
      </w:r>
      <w:r w:rsidR="00C11C14">
        <w:rPr>
          <w:rFonts w:ascii="Times New Roman" w:hAnsi="Times New Roman" w:cs="Times New Roman"/>
          <w:sz w:val="24"/>
          <w:szCs w:val="24"/>
        </w:rPr>
        <w:t xml:space="preserve">. </w:t>
      </w:r>
      <w:r w:rsidR="002E2C83" w:rsidRPr="00C11C14">
        <w:rPr>
          <w:rFonts w:ascii="Times New Roman" w:hAnsi="Times New Roman" w:cs="Times New Roman"/>
          <w:sz w:val="24"/>
          <w:szCs w:val="24"/>
        </w:rPr>
        <w:t>See attached document for final draft send to CQI Committee</w:t>
      </w:r>
    </w:p>
    <w:p w14:paraId="7B08F854" w14:textId="77777777" w:rsidR="0001557A" w:rsidRDefault="0001557A" w:rsidP="00EB0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BA654" w14:textId="77777777" w:rsidR="00B448F9" w:rsidRPr="002E2C83" w:rsidRDefault="003B2021" w:rsidP="002E2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2E2C83">
        <w:rPr>
          <w:rFonts w:ascii="Times New Roman" w:hAnsi="Times New Roman" w:cs="Times New Roman"/>
          <w:b/>
          <w:sz w:val="24"/>
          <w:szCs w:val="24"/>
        </w:rPr>
        <w:t xml:space="preserve">Training extension requests: </w:t>
      </w:r>
    </w:p>
    <w:p w14:paraId="7F98A912" w14:textId="5E51B335" w:rsidR="003B2021" w:rsidRPr="002E2C83" w:rsidRDefault="00265F80" w:rsidP="002E2C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at court clinic</w:t>
      </w:r>
      <w:r w:rsidR="003B2021" w:rsidRPr="002E2C83">
        <w:rPr>
          <w:rFonts w:ascii="Times New Roman" w:hAnsi="Times New Roman" w:cs="Times New Roman"/>
          <w:sz w:val="24"/>
          <w:szCs w:val="24"/>
        </w:rPr>
        <w:t xml:space="preserve"> </w:t>
      </w:r>
      <w:r w:rsidR="003B42A2" w:rsidRPr="002E2C83">
        <w:rPr>
          <w:rFonts w:ascii="Times New Roman" w:hAnsi="Times New Roman" w:cs="Times New Roman"/>
          <w:sz w:val="24"/>
          <w:szCs w:val="24"/>
        </w:rPr>
        <w:t>waiting for appropriate report</w:t>
      </w:r>
      <w:r w:rsidR="00AD25FE" w:rsidRPr="002E2C83">
        <w:rPr>
          <w:rFonts w:ascii="Times New Roman" w:hAnsi="Times New Roman" w:cs="Times New Roman"/>
          <w:sz w:val="24"/>
          <w:szCs w:val="24"/>
        </w:rPr>
        <w:t xml:space="preserve"> to submit</w:t>
      </w:r>
      <w:r>
        <w:rPr>
          <w:rFonts w:ascii="Times New Roman" w:hAnsi="Times New Roman" w:cs="Times New Roman"/>
          <w:sz w:val="24"/>
          <w:szCs w:val="24"/>
        </w:rPr>
        <w:t xml:space="preserve">, requested additional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time </w:t>
      </w:r>
      <w:r w:rsidR="003B42A2" w:rsidRPr="002E2C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42A2" w:rsidRPr="002E2C83">
        <w:rPr>
          <w:rFonts w:ascii="Times New Roman" w:hAnsi="Times New Roman" w:cs="Times New Roman"/>
          <w:sz w:val="24"/>
          <w:szCs w:val="24"/>
        </w:rPr>
        <w:t xml:space="preserve"> Committee had previously granted 3 months</w:t>
      </w:r>
      <w:r w:rsidR="00AD25FE" w:rsidRPr="002E2C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agreed to </w:t>
      </w:r>
      <w:r w:rsidR="00AD25FE" w:rsidRPr="002E2C83">
        <w:rPr>
          <w:rFonts w:ascii="Times New Roman" w:hAnsi="Times New Roman" w:cs="Times New Roman"/>
          <w:sz w:val="24"/>
          <w:szCs w:val="24"/>
        </w:rPr>
        <w:t>grant</w:t>
      </w:r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AD25FE" w:rsidRPr="002E2C83">
        <w:rPr>
          <w:rFonts w:ascii="Times New Roman" w:hAnsi="Times New Roman" w:cs="Times New Roman"/>
          <w:sz w:val="24"/>
          <w:szCs w:val="24"/>
        </w:rPr>
        <w:t xml:space="preserve"> </w:t>
      </w:r>
      <w:r w:rsidR="003B2021" w:rsidRPr="002E2C83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3B42A2" w:rsidRPr="002E2C83">
        <w:rPr>
          <w:rFonts w:ascii="Times New Roman" w:hAnsi="Times New Roman" w:cs="Times New Roman"/>
          <w:sz w:val="24"/>
          <w:szCs w:val="24"/>
        </w:rPr>
        <w:t xml:space="preserve"> </w:t>
      </w:r>
      <w:r w:rsidR="003B2021" w:rsidRPr="002E2C83">
        <w:rPr>
          <w:rFonts w:ascii="Times New Roman" w:hAnsi="Times New Roman" w:cs="Times New Roman"/>
          <w:sz w:val="24"/>
          <w:szCs w:val="24"/>
        </w:rPr>
        <w:t>month extension</w:t>
      </w:r>
      <w:r w:rsidR="003B42A2" w:rsidRPr="002E2C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B1F76" w14:textId="77777777" w:rsidR="00AD25FE" w:rsidRPr="002E2C83" w:rsidRDefault="00AD25FE" w:rsidP="002E2C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E2C83">
        <w:rPr>
          <w:rFonts w:ascii="Times New Roman" w:hAnsi="Times New Roman" w:cs="Times New Roman"/>
          <w:sz w:val="24"/>
          <w:szCs w:val="24"/>
        </w:rPr>
        <w:t xml:space="preserve">The Committee agreed going forward that all </w:t>
      </w:r>
      <w:r w:rsidR="005223CD" w:rsidRPr="002E2C83">
        <w:rPr>
          <w:rFonts w:ascii="Times New Roman" w:hAnsi="Times New Roman" w:cs="Times New Roman"/>
          <w:sz w:val="24"/>
          <w:szCs w:val="24"/>
        </w:rPr>
        <w:t>first-time</w:t>
      </w:r>
      <w:r w:rsidRPr="002E2C83">
        <w:rPr>
          <w:rFonts w:ascii="Times New Roman" w:hAnsi="Times New Roman" w:cs="Times New Roman"/>
          <w:sz w:val="24"/>
          <w:szCs w:val="24"/>
        </w:rPr>
        <w:t xml:space="preserve"> training extensions requests would be granted for the one year that the Committee is authorized </w:t>
      </w:r>
      <w:r w:rsidR="00A37DC9">
        <w:rPr>
          <w:rFonts w:ascii="Times New Roman" w:hAnsi="Times New Roman" w:cs="Times New Roman"/>
          <w:sz w:val="24"/>
          <w:szCs w:val="24"/>
        </w:rPr>
        <w:t xml:space="preserve">to do, </w:t>
      </w:r>
      <w:r w:rsidRPr="002E2C83">
        <w:rPr>
          <w:rFonts w:ascii="Times New Roman" w:hAnsi="Times New Roman" w:cs="Times New Roman"/>
          <w:sz w:val="24"/>
          <w:szCs w:val="24"/>
        </w:rPr>
        <w:t xml:space="preserve">rather than approving requests for shorter time periods. </w:t>
      </w:r>
    </w:p>
    <w:p w14:paraId="4012B886" w14:textId="24E85F0A" w:rsidR="0001557A" w:rsidRPr="002E2C83" w:rsidRDefault="00265F80" w:rsidP="002E2C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1357D" w:rsidRPr="002E2C83">
        <w:rPr>
          <w:rFonts w:ascii="Times New Roman" w:hAnsi="Times New Roman" w:cs="Times New Roman"/>
          <w:sz w:val="24"/>
          <w:szCs w:val="24"/>
        </w:rPr>
        <w:t>ne-year extension approved</w:t>
      </w:r>
      <w:r>
        <w:rPr>
          <w:rFonts w:ascii="Times New Roman" w:hAnsi="Times New Roman" w:cs="Times New Roman"/>
          <w:sz w:val="24"/>
          <w:szCs w:val="24"/>
        </w:rPr>
        <w:t xml:space="preserve"> for a candidate at court clinic</w:t>
      </w:r>
      <w:r w:rsidR="00E1357D" w:rsidRPr="002E2C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DD189" w14:textId="77777777" w:rsidR="00B709F8" w:rsidRPr="002E2C83" w:rsidRDefault="00B709F8" w:rsidP="002E2C83">
      <w:pPr>
        <w:pStyle w:val="ListParagraph"/>
        <w:numPr>
          <w:ilvl w:val="0"/>
          <w:numId w:val="3"/>
        </w:numPr>
        <w:rPr>
          <w:b/>
        </w:rPr>
      </w:pPr>
      <w:r w:rsidRPr="002E2C83">
        <w:rPr>
          <w:b/>
        </w:rPr>
        <w:t>DFP Training Plans for review:</w:t>
      </w:r>
    </w:p>
    <w:p w14:paraId="439C3AFA" w14:textId="6ECAF947" w:rsidR="00B709F8" w:rsidRPr="002E2C83" w:rsidRDefault="00265F80" w:rsidP="002E2C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Inpatient candidate: </w:t>
      </w:r>
      <w:r w:rsidR="00B709F8" w:rsidRPr="002E2C83">
        <w:rPr>
          <w:rFonts w:ascii="Times New Roman" w:hAnsi="Times New Roman" w:cs="Times New Roman"/>
          <w:sz w:val="24"/>
          <w:szCs w:val="24"/>
        </w:rPr>
        <w:t xml:space="preserve"> Approved</w:t>
      </w:r>
      <w:r w:rsidR="000C6B26" w:rsidRPr="002E2C83">
        <w:rPr>
          <w:rFonts w:ascii="Times New Roman" w:hAnsi="Times New Roman" w:cs="Times New Roman"/>
          <w:sz w:val="24"/>
          <w:szCs w:val="24"/>
        </w:rPr>
        <w:t>, l</w:t>
      </w:r>
      <w:r w:rsidR="00B709F8" w:rsidRPr="002E2C83">
        <w:rPr>
          <w:rFonts w:ascii="Times New Roman" w:hAnsi="Times New Roman" w:cs="Times New Roman"/>
          <w:sz w:val="24"/>
          <w:szCs w:val="24"/>
        </w:rPr>
        <w:t>etter sent.</w:t>
      </w:r>
    </w:p>
    <w:p w14:paraId="5B8F6A3A" w14:textId="3EBD7EB2" w:rsidR="00D7556B" w:rsidRPr="002E2C83" w:rsidRDefault="00265F80" w:rsidP="002E2C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 Clinic candidate: </w:t>
      </w:r>
      <w:r w:rsidR="00136CBE" w:rsidRPr="002E2C83">
        <w:rPr>
          <w:rFonts w:ascii="Times New Roman" w:hAnsi="Times New Roman" w:cs="Times New Roman"/>
          <w:sz w:val="24"/>
          <w:szCs w:val="24"/>
        </w:rPr>
        <w:t xml:space="preserve">The committee amended </w:t>
      </w:r>
      <w:r w:rsidR="00D7556B" w:rsidRPr="002E2C83">
        <w:rPr>
          <w:rFonts w:ascii="Times New Roman" w:hAnsi="Times New Roman" w:cs="Times New Roman"/>
          <w:sz w:val="24"/>
          <w:szCs w:val="24"/>
        </w:rPr>
        <w:t xml:space="preserve">site visits </w:t>
      </w:r>
      <w:r w:rsidR="0037227E" w:rsidRPr="002E2C83">
        <w:rPr>
          <w:rFonts w:ascii="Times New Roman" w:hAnsi="Times New Roman" w:cs="Times New Roman"/>
          <w:sz w:val="24"/>
          <w:szCs w:val="24"/>
        </w:rPr>
        <w:t>f</w:t>
      </w:r>
      <w:r w:rsidR="00136CBE" w:rsidRPr="002E2C83">
        <w:rPr>
          <w:rFonts w:ascii="Times New Roman" w:hAnsi="Times New Roman" w:cs="Times New Roman"/>
          <w:sz w:val="24"/>
          <w:szCs w:val="24"/>
        </w:rPr>
        <w:t>rom</w:t>
      </w:r>
      <w:r w:rsidR="0037227E" w:rsidRPr="002E2C83">
        <w:rPr>
          <w:rFonts w:ascii="Times New Roman" w:hAnsi="Times New Roman" w:cs="Times New Roman"/>
          <w:sz w:val="24"/>
          <w:szCs w:val="24"/>
        </w:rPr>
        <w:t xml:space="preserve"> “</w:t>
      </w:r>
      <w:r w:rsidR="00136CBE" w:rsidRPr="002E2C83">
        <w:rPr>
          <w:rFonts w:ascii="Times New Roman" w:hAnsi="Times New Roman" w:cs="Times New Roman"/>
          <w:sz w:val="24"/>
          <w:szCs w:val="24"/>
        </w:rPr>
        <w:t>MASAC or Stoneybrook and at least one other Sec 35 facility-WATC/MA</w:t>
      </w:r>
      <w:r w:rsidR="007E7DCF" w:rsidRPr="002E2C83">
        <w:rPr>
          <w:rFonts w:ascii="Times New Roman" w:hAnsi="Times New Roman" w:cs="Times New Roman"/>
          <w:sz w:val="24"/>
          <w:szCs w:val="24"/>
        </w:rPr>
        <w:t>T</w:t>
      </w:r>
      <w:r w:rsidR="00136CBE" w:rsidRPr="002E2C83">
        <w:rPr>
          <w:rFonts w:ascii="Times New Roman" w:hAnsi="Times New Roman" w:cs="Times New Roman"/>
          <w:sz w:val="24"/>
          <w:szCs w:val="24"/>
        </w:rPr>
        <w:t>C</w:t>
      </w:r>
      <w:r w:rsidR="0037227E" w:rsidRPr="002E2C83">
        <w:rPr>
          <w:rFonts w:ascii="Times New Roman" w:hAnsi="Times New Roman" w:cs="Times New Roman"/>
          <w:sz w:val="24"/>
          <w:szCs w:val="24"/>
        </w:rPr>
        <w:t>” to “</w:t>
      </w:r>
      <w:r w:rsidR="00D7556B" w:rsidRPr="002E2C83">
        <w:rPr>
          <w:rFonts w:ascii="Times New Roman" w:hAnsi="Times New Roman" w:cs="Times New Roman"/>
          <w:sz w:val="24"/>
          <w:szCs w:val="24"/>
        </w:rPr>
        <w:t>MASAC and at least one other section 35 facility</w:t>
      </w:r>
      <w:r w:rsidR="0037227E" w:rsidRPr="002E2C83">
        <w:rPr>
          <w:rFonts w:ascii="Times New Roman" w:hAnsi="Times New Roman" w:cs="Times New Roman"/>
          <w:sz w:val="24"/>
          <w:szCs w:val="24"/>
        </w:rPr>
        <w:t xml:space="preserve">” per 104 CMR 33 regulations. Minor grammatical changes on page 2 </w:t>
      </w:r>
      <w:r w:rsidR="002744D1" w:rsidRPr="002E2C83">
        <w:rPr>
          <w:rFonts w:ascii="Times New Roman" w:hAnsi="Times New Roman" w:cs="Times New Roman"/>
          <w:sz w:val="24"/>
          <w:szCs w:val="24"/>
        </w:rPr>
        <w:t xml:space="preserve">removing </w:t>
      </w:r>
      <w:r w:rsidR="0037227E" w:rsidRPr="002E2C83">
        <w:rPr>
          <w:rFonts w:ascii="Times New Roman" w:hAnsi="Times New Roman" w:cs="Times New Roman"/>
          <w:sz w:val="24"/>
          <w:szCs w:val="24"/>
        </w:rPr>
        <w:t xml:space="preserve">the </w:t>
      </w:r>
      <w:r w:rsidR="002744D1" w:rsidRPr="002E2C83">
        <w:rPr>
          <w:rFonts w:ascii="Times New Roman" w:hAnsi="Times New Roman" w:cs="Times New Roman"/>
          <w:sz w:val="24"/>
          <w:szCs w:val="24"/>
        </w:rPr>
        <w:t xml:space="preserve">training </w:t>
      </w:r>
      <w:r w:rsidR="0037227E" w:rsidRPr="002E2C83">
        <w:rPr>
          <w:rFonts w:ascii="Times New Roman" w:hAnsi="Times New Roman" w:cs="Times New Roman"/>
          <w:sz w:val="24"/>
          <w:szCs w:val="24"/>
        </w:rPr>
        <w:t xml:space="preserve">template </w:t>
      </w:r>
      <w:r w:rsidR="002744D1" w:rsidRPr="002E2C83">
        <w:rPr>
          <w:rFonts w:ascii="Times New Roman" w:hAnsi="Times New Roman" w:cs="Times New Roman"/>
          <w:sz w:val="24"/>
          <w:szCs w:val="24"/>
        </w:rPr>
        <w:t>notes. Approved</w:t>
      </w:r>
      <w:r w:rsidR="000C6B26" w:rsidRPr="002E2C83">
        <w:rPr>
          <w:rFonts w:ascii="Times New Roman" w:hAnsi="Times New Roman" w:cs="Times New Roman"/>
          <w:sz w:val="24"/>
          <w:szCs w:val="24"/>
        </w:rPr>
        <w:t>, l</w:t>
      </w:r>
      <w:r w:rsidR="002744D1" w:rsidRPr="002E2C83">
        <w:rPr>
          <w:rFonts w:ascii="Times New Roman" w:hAnsi="Times New Roman" w:cs="Times New Roman"/>
          <w:sz w:val="24"/>
          <w:szCs w:val="24"/>
        </w:rPr>
        <w:t>etter sent.</w:t>
      </w:r>
    </w:p>
    <w:p w14:paraId="27EB1202" w14:textId="77777777" w:rsidR="00B448F9" w:rsidRPr="002E2C83" w:rsidRDefault="00897CB7" w:rsidP="002E2C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E2C83">
        <w:rPr>
          <w:rFonts w:ascii="Times New Roman" w:hAnsi="Times New Roman" w:cs="Times New Roman"/>
          <w:b/>
          <w:sz w:val="24"/>
          <w:szCs w:val="24"/>
        </w:rPr>
        <w:lastRenderedPageBreak/>
        <w:t>Final</w:t>
      </w:r>
      <w:r w:rsidR="00B448F9" w:rsidRPr="002E2C83">
        <w:rPr>
          <w:rFonts w:ascii="Times New Roman" w:hAnsi="Times New Roman" w:cs="Times New Roman"/>
          <w:b/>
          <w:sz w:val="24"/>
          <w:szCs w:val="24"/>
        </w:rPr>
        <w:t xml:space="preserve"> training reports reviewed</w:t>
      </w:r>
      <w:r w:rsidR="00B448F9" w:rsidRPr="002E2C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1E8F87" w14:textId="77777777" w:rsidR="00E1357D" w:rsidRDefault="00B448F9" w:rsidP="00C11C1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 “T” </w:t>
      </w:r>
    </w:p>
    <w:p w14:paraId="2F74D562" w14:textId="77777777" w:rsidR="00B448F9" w:rsidRDefault="00E1357D" w:rsidP="00C11C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  <w:r w:rsidR="00B448F9">
        <w:rPr>
          <w:rFonts w:ascii="Times New Roman" w:hAnsi="Times New Roman" w:cs="Times New Roman"/>
          <w:sz w:val="24"/>
          <w:szCs w:val="24"/>
        </w:rPr>
        <w:t xml:space="preserve"> were on different defendants</w:t>
      </w:r>
    </w:p>
    <w:p w14:paraId="302AD1F1" w14:textId="77777777" w:rsidR="005223CD" w:rsidRDefault="005223CD" w:rsidP="00B4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4DB65" w14:textId="77777777" w:rsidR="00E1357D" w:rsidRDefault="005223CD" w:rsidP="00C11C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unanimously agreed to approve the reports</w:t>
      </w:r>
    </w:p>
    <w:p w14:paraId="1C21B186" w14:textId="77777777" w:rsidR="00B448F9" w:rsidRDefault="00E1357D" w:rsidP="00C11C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reviewed Supervisor Review of DFP Candidate form</w:t>
      </w:r>
      <w:r w:rsidR="005223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A410A9" w14:textId="77777777" w:rsidR="002E2C83" w:rsidRDefault="005223CD" w:rsidP="00C11C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Feedback letter sent. </w:t>
      </w:r>
    </w:p>
    <w:p w14:paraId="581FF8F6" w14:textId="77777777" w:rsidR="005223CD" w:rsidRDefault="00967C2D" w:rsidP="00C11C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</w:t>
      </w:r>
      <w:r w:rsidR="00522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DFP appointment sent to the Assistant Commissioner. </w:t>
      </w:r>
    </w:p>
    <w:p w14:paraId="5D9EDFD7" w14:textId="77777777" w:rsidR="00A65910" w:rsidRDefault="00A65910" w:rsidP="00C11C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FE1937" w14:textId="42417412" w:rsidR="00A65910" w:rsidRPr="00265F80" w:rsidRDefault="00265F80" w:rsidP="00265F8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responded to questions from CQI Committee about Notification of Limits of Confidentiality/Privilege. CQI Committee will incorporate and prepare a final document regarding these issues.</w:t>
      </w:r>
    </w:p>
    <w:p w14:paraId="767BB293" w14:textId="77777777" w:rsidR="00A65910" w:rsidRDefault="00A65910" w:rsidP="00B44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5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F1E0D" w14:textId="77777777" w:rsidR="004D3663" w:rsidRDefault="004D3663" w:rsidP="00A65910">
      <w:pPr>
        <w:spacing w:after="0" w:line="240" w:lineRule="auto"/>
      </w:pPr>
      <w:r>
        <w:separator/>
      </w:r>
    </w:p>
  </w:endnote>
  <w:endnote w:type="continuationSeparator" w:id="0">
    <w:p w14:paraId="28A2A226" w14:textId="77777777" w:rsidR="004D3663" w:rsidRDefault="004D3663" w:rsidP="00A6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F0E88" w14:textId="77777777" w:rsidR="004D3663" w:rsidRDefault="004D3663" w:rsidP="00A65910">
      <w:pPr>
        <w:spacing w:after="0" w:line="240" w:lineRule="auto"/>
      </w:pPr>
      <w:r>
        <w:separator/>
      </w:r>
    </w:p>
  </w:footnote>
  <w:footnote w:type="continuationSeparator" w:id="0">
    <w:p w14:paraId="6F98E146" w14:textId="77777777" w:rsidR="004D3663" w:rsidRDefault="004D3663" w:rsidP="00A659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750B"/>
    <w:multiLevelType w:val="hybridMultilevel"/>
    <w:tmpl w:val="8806CB7C"/>
    <w:lvl w:ilvl="0" w:tplc="A2B0C8C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7B0778"/>
    <w:multiLevelType w:val="hybridMultilevel"/>
    <w:tmpl w:val="47DAD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E42283"/>
    <w:multiLevelType w:val="hybridMultilevel"/>
    <w:tmpl w:val="70FE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C4596"/>
    <w:multiLevelType w:val="hybridMultilevel"/>
    <w:tmpl w:val="88DE5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94F02"/>
    <w:multiLevelType w:val="hybridMultilevel"/>
    <w:tmpl w:val="A348A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F8"/>
    <w:rsid w:val="0001557A"/>
    <w:rsid w:val="000C6B26"/>
    <w:rsid w:val="00115F91"/>
    <w:rsid w:val="00136CBE"/>
    <w:rsid w:val="00162601"/>
    <w:rsid w:val="001935FE"/>
    <w:rsid w:val="00265F80"/>
    <w:rsid w:val="002744D1"/>
    <w:rsid w:val="002E2C83"/>
    <w:rsid w:val="003701FB"/>
    <w:rsid w:val="0037227E"/>
    <w:rsid w:val="003B2021"/>
    <w:rsid w:val="003B42A2"/>
    <w:rsid w:val="003C0DA4"/>
    <w:rsid w:val="004565CA"/>
    <w:rsid w:val="004D3663"/>
    <w:rsid w:val="005223CD"/>
    <w:rsid w:val="007C62CE"/>
    <w:rsid w:val="007E7DCF"/>
    <w:rsid w:val="00864043"/>
    <w:rsid w:val="00897CB7"/>
    <w:rsid w:val="008D3D1D"/>
    <w:rsid w:val="00943E7D"/>
    <w:rsid w:val="00967C2D"/>
    <w:rsid w:val="00A23D4B"/>
    <w:rsid w:val="00A37DC9"/>
    <w:rsid w:val="00A65910"/>
    <w:rsid w:val="00AD25FE"/>
    <w:rsid w:val="00B24C7C"/>
    <w:rsid w:val="00B448F9"/>
    <w:rsid w:val="00B709F8"/>
    <w:rsid w:val="00BF76EB"/>
    <w:rsid w:val="00C11C14"/>
    <w:rsid w:val="00C84CB0"/>
    <w:rsid w:val="00D360AB"/>
    <w:rsid w:val="00D7556B"/>
    <w:rsid w:val="00DE264D"/>
    <w:rsid w:val="00E1357D"/>
    <w:rsid w:val="00EA0662"/>
    <w:rsid w:val="00E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12E7"/>
  <w15:docId w15:val="{32A71DEA-3D02-4848-BBFC-09BCDDAD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65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6591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A659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6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10"/>
  </w:style>
  <w:style w:type="paragraph" w:styleId="Footer">
    <w:name w:val="footer"/>
    <w:basedOn w:val="Normal"/>
    <w:link w:val="FooterChar"/>
    <w:uiPriority w:val="99"/>
    <w:unhideWhenUsed/>
    <w:rsid w:val="00A6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10"/>
  </w:style>
  <w:style w:type="paragraph" w:styleId="ListParagraph">
    <w:name w:val="List Paragraph"/>
    <w:basedOn w:val="Normal"/>
    <w:uiPriority w:val="34"/>
    <w:qFormat/>
    <w:rsid w:val="002E2C83"/>
    <w:pPr>
      <w:ind w:left="720"/>
      <w:contextualSpacing/>
    </w:pPr>
  </w:style>
  <w:style w:type="paragraph" w:styleId="Revision">
    <w:name w:val="Revision"/>
    <w:hidden/>
    <w:uiPriority w:val="99"/>
    <w:semiHidden/>
    <w:rsid w:val="00A37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7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Dianne</dc:creator>
  <cp:lastModifiedBy>Williams, Dianne</cp:lastModifiedBy>
  <cp:revision>2</cp:revision>
  <dcterms:created xsi:type="dcterms:W3CDTF">2020-01-23T21:21:00Z</dcterms:created>
  <dcterms:modified xsi:type="dcterms:W3CDTF">2020-01-23T21:21:00Z</dcterms:modified>
</cp:coreProperties>
</file>